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FE74F" w14:textId="065ED3BC" w:rsidR="00042134" w:rsidRDefault="00042134" w:rsidP="00042134">
      <w:pPr>
        <w:pStyle w:val="SectionHeading"/>
        <w:spacing w:after="100" w:afterAutospacing="1" w:line="240" w:lineRule="auto"/>
      </w:pPr>
      <w:r>
        <w:rPr>
          <w:noProof/>
        </w:rPr>
        <w:drawing>
          <wp:inline distT="0" distB="0" distL="0" distR="0" wp14:anchorId="00A91D26" wp14:editId="36200B50">
            <wp:extent cx="476250" cy="476250"/>
            <wp:effectExtent l="0" t="0" r="0" b="0"/>
            <wp:docPr id="277431607" name="Picture 1" descr="A green and black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A green and black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CE9BDDC" w14:textId="15E452BB" w:rsidR="00042134" w:rsidRDefault="00042134" w:rsidP="00042134">
      <w:pPr>
        <w:pStyle w:val="SectionHeading"/>
        <w:spacing w:after="100" w:afterAutospacing="1" w:line="240" w:lineRule="auto"/>
      </w:pPr>
      <w:r>
        <w:t>Committee Meeting</w:t>
      </w:r>
      <w:r w:rsidR="003C2A0E">
        <w:t xml:space="preserve"> Notes</w:t>
      </w:r>
      <w:r>
        <w:t xml:space="preserve"> - May 22, 2024 </w:t>
      </w:r>
    </w:p>
    <w:p w14:paraId="1E255F31" w14:textId="7CB9EDD5" w:rsidR="00042134" w:rsidRDefault="00042134" w:rsidP="00042134">
      <w:pPr>
        <w:spacing w:after="100" w:afterAutospacing="1" w:line="240" w:lineRule="auto"/>
      </w:pPr>
      <w:r>
        <w:t>05/22/2024 | 04:00 PM - 05:00 PM via Zoom</w:t>
      </w:r>
    </w:p>
    <w:p w14:paraId="1AC18C1B" w14:textId="392AC969" w:rsidR="00042134" w:rsidRDefault="00042134" w:rsidP="00042134">
      <w:pPr>
        <w:spacing w:after="100" w:afterAutospacing="1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Attendees</w:t>
      </w:r>
    </w:p>
    <w:p w14:paraId="49D6AECA" w14:textId="397D8601" w:rsidR="00042134" w:rsidRDefault="00042134" w:rsidP="00042134">
      <w:pPr>
        <w:spacing w:line="240" w:lineRule="auto"/>
      </w:pPr>
      <w:r>
        <w:t>Wendy Adams-Rosa, Amy Rogers, Laurie Bargstedt, C</w:t>
      </w:r>
      <w:r w:rsidR="003C2A0E">
        <w:t>h</w:t>
      </w:r>
      <w:r>
        <w:t xml:space="preserve">ristopher Manus, Pamela Goldswer. </w:t>
      </w:r>
    </w:p>
    <w:p w14:paraId="32E18818" w14:textId="77777777" w:rsidR="00042134" w:rsidRDefault="00042134" w:rsidP="00042134">
      <w:pPr>
        <w:spacing w:line="240" w:lineRule="auto"/>
      </w:pPr>
    </w:p>
    <w:p w14:paraId="279B5A34" w14:textId="6B3C285F" w:rsidR="008C17D6" w:rsidRDefault="008C17D6" w:rsidP="00042134">
      <w:pPr>
        <w:spacing w:line="240" w:lineRule="auto"/>
      </w:pPr>
      <w:r>
        <w:t xml:space="preserve">Staff: Gina Papa, Kim Skiff, Heather Pettit </w:t>
      </w:r>
    </w:p>
    <w:p w14:paraId="6DADCC5E" w14:textId="77777777" w:rsidR="008C17D6" w:rsidRDefault="008C17D6" w:rsidP="00042134">
      <w:pPr>
        <w:spacing w:line="240" w:lineRule="auto"/>
      </w:pPr>
    </w:p>
    <w:p w14:paraId="4BFC651B" w14:textId="77777777" w:rsidR="00042134" w:rsidRDefault="00042134" w:rsidP="00042134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Information Sharing and Discussion: </w:t>
      </w:r>
    </w:p>
    <w:p w14:paraId="3C3F5627" w14:textId="4AE79D9C" w:rsidR="00042134" w:rsidRDefault="00042134" w:rsidP="00042134">
      <w:pPr>
        <w:pStyle w:val="ListParagraph"/>
        <w:numPr>
          <w:ilvl w:val="0"/>
          <w:numId w:val="2"/>
        </w:numPr>
        <w:spacing w:after="160" w:line="240" w:lineRule="auto"/>
      </w:pPr>
      <w:r>
        <w:t>Resolutions for the Annual Board Meeting</w:t>
      </w:r>
    </w:p>
    <w:p w14:paraId="08E94ADF" w14:textId="06C609F4" w:rsidR="00042134" w:rsidRDefault="00042134" w:rsidP="00042134">
      <w:pPr>
        <w:pStyle w:val="ListParagraph"/>
        <w:numPr>
          <w:ilvl w:val="1"/>
          <w:numId w:val="2"/>
        </w:numPr>
        <w:spacing w:after="160" w:line="240" w:lineRule="auto"/>
      </w:pPr>
      <w:r>
        <w:t>Resolution BY 2023-06 Approval of the Recommendation of the Committee to accept the PY’24 Short-Term, 3-Month Budget Plan.</w:t>
      </w:r>
    </w:p>
    <w:p w14:paraId="24AFE9A3" w14:textId="15894181" w:rsidR="00042134" w:rsidRDefault="00042134" w:rsidP="00042134">
      <w:pPr>
        <w:pStyle w:val="ListParagraph"/>
        <w:numPr>
          <w:ilvl w:val="1"/>
          <w:numId w:val="2"/>
        </w:numPr>
        <w:spacing w:after="160" w:line="240" w:lineRule="auto"/>
      </w:pPr>
      <w:r>
        <w:t>Approval of Minutes – March 6, 2024.</w:t>
      </w:r>
    </w:p>
    <w:p w14:paraId="0B16F6B6" w14:textId="7477BA23" w:rsidR="00042134" w:rsidRDefault="00042134" w:rsidP="00042134">
      <w:pPr>
        <w:pStyle w:val="ListParagraph"/>
        <w:numPr>
          <w:ilvl w:val="1"/>
          <w:numId w:val="2"/>
        </w:numPr>
        <w:spacing w:after="160" w:line="240" w:lineRule="auto"/>
      </w:pPr>
      <w:r>
        <w:t xml:space="preserve">Procurement Policy updates </w:t>
      </w:r>
    </w:p>
    <w:p w14:paraId="42B954B9" w14:textId="74806861" w:rsidR="00042134" w:rsidRDefault="006C5AD2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>Local p</w:t>
      </w:r>
      <w:r w:rsidR="00042134">
        <w:t>olicy was last updated in 2017</w:t>
      </w:r>
    </w:p>
    <w:p w14:paraId="1B181A76" w14:textId="280DFED6" w:rsidR="00991AF7" w:rsidRDefault="00991AF7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 xml:space="preserve">Federal thresholds for </w:t>
      </w:r>
      <w:r w:rsidR="008901A9">
        <w:t xml:space="preserve">Micro-purchases </w:t>
      </w:r>
      <w:r w:rsidR="003A4750">
        <w:t>were</w:t>
      </w:r>
      <w:r w:rsidR="008901A9">
        <w:t xml:space="preserve"> updated in 2018, so we are updating ours </w:t>
      </w:r>
      <w:r w:rsidR="00530623">
        <w:t>a</w:t>
      </w:r>
      <w:r w:rsidR="008901A9">
        <w:t xml:space="preserve">fter discussion with our NYSDOL Fiscal Representative. </w:t>
      </w:r>
    </w:p>
    <w:p w14:paraId="59BB9CB6" w14:textId="6CB9BBFE" w:rsidR="00C233EE" w:rsidRDefault="00834DF5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>Update</w:t>
      </w:r>
      <w:r w:rsidR="00C233EE">
        <w:t xml:space="preserve"> the Micro-purchases </w:t>
      </w:r>
      <w:r w:rsidR="006C5AD2">
        <w:t>threshold</w:t>
      </w:r>
      <w:r w:rsidR="00C233EE">
        <w:t xml:space="preserve"> from $3,000 to $10,000</w:t>
      </w:r>
    </w:p>
    <w:p w14:paraId="06111C2D" w14:textId="5C8CBDDA" w:rsidR="00C233EE" w:rsidRDefault="00834DF5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>Update</w:t>
      </w:r>
      <w:r w:rsidR="00C233EE">
        <w:t xml:space="preserve"> </w:t>
      </w:r>
      <w:r w:rsidR="00852BFA">
        <w:t>S</w:t>
      </w:r>
      <w:r w:rsidR="00C233EE">
        <w:t xml:space="preserve">mall </w:t>
      </w:r>
      <w:r w:rsidR="00852BFA">
        <w:t>P</w:t>
      </w:r>
      <w:r w:rsidR="00C233EE">
        <w:t xml:space="preserve">urchase amount from </w:t>
      </w:r>
      <w:r w:rsidR="00852BFA">
        <w:t>“</w:t>
      </w:r>
      <w:r w:rsidR="00C233EE">
        <w:t>more than $3,000 and less than $50,000</w:t>
      </w:r>
      <w:r w:rsidR="00852BFA">
        <w:t>”</w:t>
      </w:r>
      <w:r w:rsidR="00C233EE">
        <w:t xml:space="preserve"> to </w:t>
      </w:r>
      <w:r w:rsidR="00852BFA">
        <w:t>“</w:t>
      </w:r>
      <w:r w:rsidR="00C233EE">
        <w:t>more than $10,000 and less than $50,000</w:t>
      </w:r>
      <w:r w:rsidR="00852BFA">
        <w:t>”</w:t>
      </w:r>
    </w:p>
    <w:p w14:paraId="1A400BF7" w14:textId="184634B8" w:rsidR="00CE6ECF" w:rsidRDefault="00CE6ECF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>All signed cont</w:t>
      </w:r>
      <w:r w:rsidR="00552780">
        <w:t>r</w:t>
      </w:r>
      <w:r>
        <w:t xml:space="preserve">acts will still have to be put out for bid </w:t>
      </w:r>
    </w:p>
    <w:p w14:paraId="15C5FB30" w14:textId="481B79CB" w:rsidR="00CE6ECF" w:rsidRDefault="00CE6ECF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 xml:space="preserve">Policies are updated based on technical advisories from the Department of Labor. </w:t>
      </w:r>
    </w:p>
    <w:p w14:paraId="1408D245" w14:textId="20C5701A" w:rsidR="00CE6ECF" w:rsidRDefault="00CE6ECF" w:rsidP="00042134">
      <w:pPr>
        <w:pStyle w:val="ListParagraph"/>
        <w:numPr>
          <w:ilvl w:val="2"/>
          <w:numId w:val="2"/>
        </w:numPr>
        <w:spacing w:after="160" w:line="240" w:lineRule="auto"/>
      </w:pPr>
      <w:r>
        <w:t xml:space="preserve">New York State has an authorized purchases list </w:t>
      </w:r>
      <w:r w:rsidR="00C5531D">
        <w:t>of</w:t>
      </w:r>
      <w:r>
        <w:t xml:space="preserve"> </w:t>
      </w:r>
      <w:r w:rsidR="00FC6492">
        <w:t>vendors</w:t>
      </w:r>
      <w:r>
        <w:t xml:space="preserve"> you can use without needing to do the bidding process</w:t>
      </w:r>
    </w:p>
    <w:p w14:paraId="3BAED169" w14:textId="4D3B70B1" w:rsidR="00236DD0" w:rsidRDefault="00236DD0" w:rsidP="00236DD0">
      <w:pPr>
        <w:pStyle w:val="ListParagraph"/>
        <w:numPr>
          <w:ilvl w:val="1"/>
          <w:numId w:val="2"/>
        </w:numPr>
        <w:spacing w:after="160" w:line="240" w:lineRule="auto"/>
      </w:pPr>
      <w:r>
        <w:t>Election of Officer</w:t>
      </w:r>
      <w:r w:rsidR="002F50E4">
        <w:t>s</w:t>
      </w:r>
      <w:r>
        <w:t xml:space="preserve"> and Executive Committee</w:t>
      </w:r>
      <w:r w:rsidR="002F50E4">
        <w:t xml:space="preserve"> Members</w:t>
      </w:r>
      <w:r>
        <w:t xml:space="preserve"> </w:t>
      </w:r>
    </w:p>
    <w:p w14:paraId="2E2CB367" w14:textId="6E01CECA" w:rsidR="00236DD0" w:rsidRDefault="00236DD0" w:rsidP="00236DD0">
      <w:pPr>
        <w:pStyle w:val="ListParagraph"/>
        <w:numPr>
          <w:ilvl w:val="2"/>
          <w:numId w:val="2"/>
        </w:numPr>
        <w:spacing w:after="160" w:line="240" w:lineRule="auto"/>
      </w:pPr>
      <w:r>
        <w:t>Wendy Adams-Rosa has been nominated as Chair (needs to be voted on)</w:t>
      </w:r>
    </w:p>
    <w:p w14:paraId="74E37407" w14:textId="2C5764A6" w:rsidR="00236DD0" w:rsidRDefault="00236DD0" w:rsidP="00236DD0">
      <w:pPr>
        <w:pStyle w:val="ListParagraph"/>
        <w:numPr>
          <w:ilvl w:val="2"/>
          <w:numId w:val="2"/>
        </w:numPr>
        <w:spacing w:after="160" w:line="240" w:lineRule="auto"/>
      </w:pPr>
      <w:r>
        <w:t xml:space="preserve">Amy Rogers has been nominated as Vice Chair (needs to be voted on)  </w:t>
      </w:r>
    </w:p>
    <w:p w14:paraId="378E5DCE" w14:textId="2C8DBE2F" w:rsidR="00236DD0" w:rsidRDefault="00236DD0" w:rsidP="00236DD0">
      <w:pPr>
        <w:pStyle w:val="ListParagraph"/>
        <w:numPr>
          <w:ilvl w:val="2"/>
          <w:numId w:val="2"/>
        </w:numPr>
        <w:spacing w:after="160" w:line="240" w:lineRule="auto"/>
      </w:pPr>
      <w:r>
        <w:t xml:space="preserve">Laure Bargstedt has been nominated as Secretary (needs to be voted on) </w:t>
      </w:r>
    </w:p>
    <w:p w14:paraId="3AE9941A" w14:textId="42A0C369" w:rsidR="00236DD0" w:rsidRDefault="00236DD0" w:rsidP="00236DD0">
      <w:pPr>
        <w:pStyle w:val="ListParagraph"/>
        <w:numPr>
          <w:ilvl w:val="2"/>
          <w:numId w:val="2"/>
        </w:numPr>
        <w:spacing w:after="160" w:line="240" w:lineRule="auto"/>
      </w:pPr>
      <w:r>
        <w:t>Fulton County Member at large is open (needs to be voted on)</w:t>
      </w:r>
    </w:p>
    <w:p w14:paraId="1E46A536" w14:textId="490E54BE" w:rsidR="00236DD0" w:rsidRDefault="00236DD0" w:rsidP="00236DD0">
      <w:pPr>
        <w:pStyle w:val="ListParagraph"/>
        <w:numPr>
          <w:ilvl w:val="2"/>
          <w:numId w:val="2"/>
        </w:numPr>
        <w:spacing w:after="160" w:line="240" w:lineRule="auto"/>
      </w:pPr>
      <w:r>
        <w:t xml:space="preserve">Pamela </w:t>
      </w:r>
      <w:r w:rsidR="00216AB8">
        <w:t>Goldswer's</w:t>
      </w:r>
      <w:r>
        <w:t xml:space="preserve"> position in the Executive Committee will be </w:t>
      </w:r>
      <w:r w:rsidR="00C5531D">
        <w:t>I</w:t>
      </w:r>
      <w:r w:rsidR="003F271C">
        <w:t xml:space="preserve">mmediate </w:t>
      </w:r>
      <w:r w:rsidR="00C5531D">
        <w:t>P</w:t>
      </w:r>
      <w:r w:rsidR="00A103FA">
        <w:t>ast</w:t>
      </w:r>
      <w:r>
        <w:t xml:space="preserve"> Chair</w:t>
      </w:r>
      <w:r w:rsidR="00A103FA">
        <w:t>person</w:t>
      </w:r>
      <w:r>
        <w:t xml:space="preserve">. (does not need to be voted on) </w:t>
      </w:r>
    </w:p>
    <w:p w14:paraId="49C868D7" w14:textId="16DD8CEA" w:rsidR="00042134" w:rsidRDefault="00042134" w:rsidP="00042134">
      <w:pPr>
        <w:pStyle w:val="ListParagraph"/>
        <w:numPr>
          <w:ilvl w:val="0"/>
          <w:numId w:val="2"/>
        </w:numPr>
        <w:spacing w:after="160" w:line="240" w:lineRule="auto"/>
      </w:pPr>
      <w:r>
        <w:t xml:space="preserve">Annual Meeting Presentation requests </w:t>
      </w:r>
    </w:p>
    <w:p w14:paraId="5F4CC7B2" w14:textId="47660D8D" w:rsidR="00CE6ECF" w:rsidRDefault="00FE5CB2" w:rsidP="00CE6ECF">
      <w:pPr>
        <w:pStyle w:val="ListParagraph"/>
        <w:numPr>
          <w:ilvl w:val="1"/>
          <w:numId w:val="2"/>
        </w:numPr>
        <w:spacing w:after="160" w:line="240" w:lineRule="auto"/>
      </w:pPr>
      <w:r>
        <w:t>Invite</w:t>
      </w:r>
      <w:r w:rsidR="00236DD0">
        <w:t xml:space="preserve"> two Economic Development representatives from each county</w:t>
      </w:r>
      <w:r w:rsidR="00783C02">
        <w:t xml:space="preserve"> to attend </w:t>
      </w:r>
      <w:r w:rsidR="00236DD0">
        <w:t xml:space="preserve">and share what’s going on in the community. </w:t>
      </w:r>
    </w:p>
    <w:p w14:paraId="0C3F36F2" w14:textId="10ED3E55" w:rsidR="00042134" w:rsidRDefault="00042134" w:rsidP="00042134">
      <w:pPr>
        <w:pStyle w:val="ListParagraph"/>
        <w:numPr>
          <w:ilvl w:val="0"/>
          <w:numId w:val="2"/>
        </w:numPr>
        <w:spacing w:after="160" w:line="240" w:lineRule="auto"/>
      </w:pPr>
      <w:r>
        <w:t>Membership Update</w:t>
      </w:r>
    </w:p>
    <w:p w14:paraId="7EE3AC82" w14:textId="35FE327A" w:rsidR="002B77CF" w:rsidRDefault="002B77CF" w:rsidP="002B77CF">
      <w:pPr>
        <w:pStyle w:val="ListParagraph"/>
        <w:numPr>
          <w:ilvl w:val="1"/>
          <w:numId w:val="2"/>
        </w:numPr>
        <w:spacing w:after="160" w:line="240" w:lineRule="auto"/>
      </w:pPr>
      <w:r>
        <w:lastRenderedPageBreak/>
        <w:t xml:space="preserve">Ashley Capobianco from Townsend Leather was appointed as a Fulton County representative. </w:t>
      </w:r>
    </w:p>
    <w:p w14:paraId="5778F748" w14:textId="2DF2724F" w:rsidR="002B77CF" w:rsidRDefault="002B77CF" w:rsidP="002B77CF">
      <w:pPr>
        <w:pStyle w:val="ListParagraph"/>
        <w:numPr>
          <w:ilvl w:val="1"/>
          <w:numId w:val="2"/>
        </w:numPr>
        <w:spacing w:after="160" w:line="240" w:lineRule="auto"/>
      </w:pPr>
      <w:r>
        <w:t>Ja</w:t>
      </w:r>
      <w:r w:rsidR="00783C02">
        <w:t>clyn</w:t>
      </w:r>
      <w:r>
        <w:t xml:space="preserve"> Buchanan from Epimed is interested and in the process of being appointed as a Montgomery County representative. </w:t>
      </w:r>
    </w:p>
    <w:p w14:paraId="525298BF" w14:textId="1946AA04" w:rsidR="002B77CF" w:rsidRDefault="002B77CF" w:rsidP="002B77CF">
      <w:pPr>
        <w:pStyle w:val="ListParagraph"/>
        <w:numPr>
          <w:ilvl w:val="1"/>
          <w:numId w:val="2"/>
        </w:numPr>
        <w:spacing w:after="160" w:line="240" w:lineRule="auto"/>
      </w:pPr>
      <w:r>
        <w:t xml:space="preserve">Gina has met with two other interested parties who would be Montgomery County </w:t>
      </w:r>
      <w:r w:rsidR="000D2EA2">
        <w:t>representatives.</w:t>
      </w:r>
    </w:p>
    <w:p w14:paraId="70708B49" w14:textId="2EEACAC3" w:rsidR="00042134" w:rsidRPr="00042134" w:rsidRDefault="002B77CF" w:rsidP="005C0601">
      <w:pPr>
        <w:pStyle w:val="ListParagraph"/>
        <w:numPr>
          <w:ilvl w:val="1"/>
          <w:numId w:val="2"/>
        </w:numPr>
        <w:spacing w:after="160" w:line="240" w:lineRule="auto"/>
      </w:pPr>
      <w:r>
        <w:t>Looking for more Schoharie County representatives</w:t>
      </w:r>
    </w:p>
    <w:p w14:paraId="64D8EDFB" w14:textId="77777777" w:rsidR="00042134" w:rsidRDefault="00042134" w:rsidP="00042134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Action Items:</w:t>
      </w:r>
    </w:p>
    <w:p w14:paraId="712EB1E3" w14:textId="77777777" w:rsidR="00042134" w:rsidRDefault="00042134" w:rsidP="00042134">
      <w:pPr>
        <w:pStyle w:val="ListParagraph"/>
        <w:numPr>
          <w:ilvl w:val="0"/>
          <w:numId w:val="3"/>
        </w:numPr>
        <w:spacing w:after="160" w:line="240" w:lineRule="auto"/>
      </w:pPr>
      <w:r>
        <w:t>Resolution BY 2023-06</w:t>
      </w:r>
    </w:p>
    <w:p w14:paraId="18B09C0A" w14:textId="77777777" w:rsidR="002B77CF" w:rsidRDefault="00042134" w:rsidP="002B77CF">
      <w:pPr>
        <w:pStyle w:val="ListParagraph"/>
        <w:numPr>
          <w:ilvl w:val="1"/>
          <w:numId w:val="3"/>
        </w:numPr>
        <w:spacing w:after="160" w:line="240" w:lineRule="auto"/>
      </w:pPr>
      <w:r>
        <w:t>The 3-month budget will be brought before the full Board on June 5, 2024</w:t>
      </w:r>
    </w:p>
    <w:p w14:paraId="236E1062" w14:textId="52A07A83" w:rsidR="002B77CF" w:rsidRDefault="002B77CF" w:rsidP="002B77CF">
      <w:pPr>
        <w:pStyle w:val="ListParagraph"/>
        <w:numPr>
          <w:ilvl w:val="0"/>
          <w:numId w:val="3"/>
        </w:numPr>
        <w:spacing w:after="160" w:line="240" w:lineRule="auto"/>
      </w:pPr>
      <w:r>
        <w:t>Resolution to Approv</w:t>
      </w:r>
      <w:r w:rsidR="00BC0E06">
        <w:t>e</w:t>
      </w:r>
      <w:r>
        <w:t xml:space="preserve"> minutes from </w:t>
      </w:r>
      <w:r w:rsidR="004B7691">
        <w:t>March.</w:t>
      </w:r>
    </w:p>
    <w:p w14:paraId="101039C8" w14:textId="66A2B817" w:rsidR="002B77CF" w:rsidRDefault="002B77CF" w:rsidP="002B77CF">
      <w:pPr>
        <w:pStyle w:val="ListParagraph"/>
        <w:numPr>
          <w:ilvl w:val="0"/>
          <w:numId w:val="3"/>
        </w:numPr>
        <w:spacing w:after="160" w:line="240" w:lineRule="auto"/>
      </w:pPr>
      <w:r>
        <w:t>Resolution to Approv</w:t>
      </w:r>
      <w:r w:rsidR="00BC0E06">
        <w:t>e</w:t>
      </w:r>
      <w:r>
        <w:t xml:space="preserve"> of Procurement Policy </w:t>
      </w:r>
      <w:r w:rsidR="004B7691">
        <w:t>update.</w:t>
      </w:r>
    </w:p>
    <w:p w14:paraId="71CDF3FC" w14:textId="007175E2" w:rsidR="002B77CF" w:rsidRDefault="002B77CF" w:rsidP="002B77CF">
      <w:pPr>
        <w:pStyle w:val="ListParagraph"/>
        <w:numPr>
          <w:ilvl w:val="0"/>
          <w:numId w:val="3"/>
        </w:numPr>
        <w:spacing w:after="160" w:line="240" w:lineRule="auto"/>
      </w:pPr>
      <w:r>
        <w:t xml:space="preserve">Resolution </w:t>
      </w:r>
      <w:r w:rsidR="00BC0E06">
        <w:t>for</w:t>
      </w:r>
      <w:r>
        <w:t xml:space="preserve"> Election of Officer</w:t>
      </w:r>
      <w:r w:rsidR="005C0601">
        <w:t>s</w:t>
      </w:r>
      <w:r>
        <w:t xml:space="preserve"> and Executive Committee  </w:t>
      </w:r>
    </w:p>
    <w:p w14:paraId="05CFC4FE" w14:textId="05E0A465" w:rsidR="002B77CF" w:rsidRDefault="002B77CF" w:rsidP="002B77CF">
      <w:pPr>
        <w:pStyle w:val="ListParagraph"/>
        <w:spacing w:after="160" w:line="240" w:lineRule="auto"/>
        <w:ind w:left="1440"/>
      </w:pPr>
    </w:p>
    <w:p w14:paraId="67936429" w14:textId="77777777" w:rsidR="00042134" w:rsidRDefault="00042134" w:rsidP="00042134">
      <w:pPr>
        <w:spacing w:line="240" w:lineRule="auto"/>
        <w:rPr>
          <w:b/>
          <w:bCs/>
          <w:sz w:val="26"/>
          <w:szCs w:val="26"/>
        </w:rPr>
      </w:pPr>
    </w:p>
    <w:p w14:paraId="1C7674AE" w14:textId="175B848C" w:rsidR="00042134" w:rsidRDefault="00042134" w:rsidP="00042134">
      <w:pPr>
        <w:spacing w:line="240" w:lineRule="auto"/>
      </w:pPr>
      <w:r>
        <w:rPr>
          <w:b/>
          <w:bCs/>
          <w:sz w:val="26"/>
          <w:szCs w:val="26"/>
        </w:rPr>
        <w:t xml:space="preserve">Annual Board Meeting: </w:t>
      </w:r>
      <w:r>
        <w:t xml:space="preserve">Wednesday, June 5, 2024, 4:30 P.M. Raindancer Restaurant </w:t>
      </w:r>
    </w:p>
    <w:p w14:paraId="79C04D1E" w14:textId="77777777" w:rsidR="00892D18" w:rsidRDefault="00892D18" w:rsidP="00042134">
      <w:pPr>
        <w:spacing w:line="240" w:lineRule="auto"/>
      </w:pPr>
    </w:p>
    <w:p w14:paraId="12FADF82" w14:textId="77777777" w:rsidR="00892D18" w:rsidRDefault="00892D18" w:rsidP="00892D18">
      <w:pPr>
        <w:spacing w:line="240" w:lineRule="auto"/>
      </w:pPr>
      <w:r>
        <w:rPr>
          <w:b/>
          <w:bCs/>
          <w:sz w:val="26"/>
          <w:szCs w:val="26"/>
        </w:rPr>
        <w:t xml:space="preserve">Next Committee Meeting: </w:t>
      </w:r>
      <w:r>
        <w:t>Wednesday, Sept 18, 2024, 4:00 P.M. via Zoom</w:t>
      </w:r>
    </w:p>
    <w:p w14:paraId="0DE48625" w14:textId="77777777" w:rsidR="00892D18" w:rsidRDefault="00892D18" w:rsidP="00042134">
      <w:pPr>
        <w:spacing w:line="240" w:lineRule="auto"/>
        <w:rPr>
          <w:b/>
          <w:bCs/>
          <w:sz w:val="26"/>
          <w:szCs w:val="26"/>
        </w:rPr>
      </w:pPr>
    </w:p>
    <w:p w14:paraId="0766ED63" w14:textId="77777777" w:rsidR="00042134" w:rsidRDefault="00042134" w:rsidP="00042134"/>
    <w:p w14:paraId="12ADAEF5" w14:textId="77777777" w:rsidR="00042134" w:rsidRDefault="00042134" w:rsidP="00042134">
      <w:pPr>
        <w:spacing w:line="240" w:lineRule="auto"/>
      </w:pPr>
    </w:p>
    <w:p w14:paraId="2C1DA520" w14:textId="77777777" w:rsidR="00042134" w:rsidRDefault="00042134" w:rsidP="00042134"/>
    <w:p w14:paraId="28E14890" w14:textId="77777777" w:rsidR="007267CB" w:rsidRDefault="007267CB"/>
    <w:sectPr w:rsidR="007267CB" w:rsidSect="00A42E28">
      <w:footerReference w:type="default" r:id="rId8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D9E3C" w14:textId="77777777" w:rsidR="00416074" w:rsidRDefault="00416074" w:rsidP="00A24B1E">
      <w:pPr>
        <w:spacing w:line="240" w:lineRule="auto"/>
      </w:pPr>
      <w:r>
        <w:separator/>
      </w:r>
    </w:p>
  </w:endnote>
  <w:endnote w:type="continuationSeparator" w:id="0">
    <w:p w14:paraId="581F215D" w14:textId="77777777" w:rsidR="00416074" w:rsidRDefault="00416074" w:rsidP="00A24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E45B0" w14:textId="19BFDAA7" w:rsidR="00A24B1E" w:rsidRDefault="00A24B1E">
    <w:pPr>
      <w:pStyle w:val="Footer"/>
    </w:pPr>
    <w:r>
      <w:tab/>
    </w:r>
    <w:r>
      <w:tab/>
    </w:r>
    <w:r w:rsidR="00756E04">
      <w:t>Committee Notes</w:t>
    </w:r>
    <w:r w:rsidR="00603D42">
      <w:t xml:space="preserve"> May 2</w:t>
    </w:r>
    <w:r w:rsidR="00756E04">
      <w:t>2</w:t>
    </w:r>
    <w:r w:rsidR="00603D42">
      <w:t>, 2024 –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77E53" w14:textId="77777777" w:rsidR="00416074" w:rsidRDefault="00416074" w:rsidP="00A24B1E">
      <w:pPr>
        <w:spacing w:line="240" w:lineRule="auto"/>
      </w:pPr>
      <w:r>
        <w:separator/>
      </w:r>
    </w:p>
  </w:footnote>
  <w:footnote w:type="continuationSeparator" w:id="0">
    <w:p w14:paraId="07FCCF17" w14:textId="77777777" w:rsidR="00416074" w:rsidRDefault="00416074" w:rsidP="00A24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A23BF"/>
    <w:multiLevelType w:val="hybridMultilevel"/>
    <w:tmpl w:val="05E0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93060"/>
    <w:multiLevelType w:val="hybridMultilevel"/>
    <w:tmpl w:val="396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E1C"/>
    <w:multiLevelType w:val="hybridMultilevel"/>
    <w:tmpl w:val="C44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4900">
    <w:abstractNumId w:val="1"/>
  </w:num>
  <w:num w:numId="2" w16cid:durableId="65107095">
    <w:abstractNumId w:val="0"/>
  </w:num>
  <w:num w:numId="3" w16cid:durableId="37658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34"/>
    <w:rsid w:val="00042134"/>
    <w:rsid w:val="000D2EA2"/>
    <w:rsid w:val="00192F2D"/>
    <w:rsid w:val="00216AB8"/>
    <w:rsid w:val="00236DD0"/>
    <w:rsid w:val="00246DB8"/>
    <w:rsid w:val="002557D1"/>
    <w:rsid w:val="002B77CF"/>
    <w:rsid w:val="002F50E4"/>
    <w:rsid w:val="003A4750"/>
    <w:rsid w:val="003C2A0E"/>
    <w:rsid w:val="003F271C"/>
    <w:rsid w:val="00416074"/>
    <w:rsid w:val="00474737"/>
    <w:rsid w:val="004B7691"/>
    <w:rsid w:val="00530623"/>
    <w:rsid w:val="00552780"/>
    <w:rsid w:val="0056252B"/>
    <w:rsid w:val="005C0601"/>
    <w:rsid w:val="00603D42"/>
    <w:rsid w:val="006A112E"/>
    <w:rsid w:val="006C5AD2"/>
    <w:rsid w:val="007267CB"/>
    <w:rsid w:val="00756E04"/>
    <w:rsid w:val="00783C02"/>
    <w:rsid w:val="00834DF5"/>
    <w:rsid w:val="00852BFA"/>
    <w:rsid w:val="008901A9"/>
    <w:rsid w:val="00892D18"/>
    <w:rsid w:val="008C17D6"/>
    <w:rsid w:val="009004B6"/>
    <w:rsid w:val="00946EC0"/>
    <w:rsid w:val="00991AF7"/>
    <w:rsid w:val="009D3AC8"/>
    <w:rsid w:val="00A103FA"/>
    <w:rsid w:val="00A24B1E"/>
    <w:rsid w:val="00A42E28"/>
    <w:rsid w:val="00A84B58"/>
    <w:rsid w:val="00AC75B2"/>
    <w:rsid w:val="00B32407"/>
    <w:rsid w:val="00BC0E06"/>
    <w:rsid w:val="00C233EE"/>
    <w:rsid w:val="00C5531D"/>
    <w:rsid w:val="00CE6ECF"/>
    <w:rsid w:val="00DD7F99"/>
    <w:rsid w:val="00E03B58"/>
    <w:rsid w:val="00FC6492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D6540"/>
  <w15:chartTrackingRefBased/>
  <w15:docId w15:val="{65E017F6-E91C-45F6-B319-3A3410B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34"/>
    <w:pPr>
      <w:spacing w:after="0" w:line="360" w:lineRule="auto"/>
    </w:pPr>
    <w:rPr>
      <w:rFonts w:ascii="Arial" w:eastAsia="Arial" w:hAnsi="Arial" w:cs="Arial"/>
      <w:color w:val="00000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1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1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1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1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1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1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1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1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1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1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1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1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1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1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1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1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1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21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1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21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21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21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21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21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1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1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2134"/>
    <w:rPr>
      <w:b/>
      <w:bCs/>
      <w:smallCaps/>
      <w:color w:val="0F4761" w:themeColor="accent1" w:themeShade="BF"/>
      <w:spacing w:val="5"/>
    </w:rPr>
  </w:style>
  <w:style w:type="paragraph" w:customStyle="1" w:styleId="SectionHeading">
    <w:name w:val="Section Heading"/>
    <w:basedOn w:val="Normal"/>
    <w:next w:val="Normal"/>
    <w:qFormat/>
    <w:rsid w:val="00042134"/>
    <w:pPr>
      <w:spacing w:before="120" w:after="160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4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1E"/>
    <w:rPr>
      <w:rFonts w:ascii="Arial" w:eastAsia="Arial" w:hAnsi="Arial" w:cs="Arial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4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1E"/>
    <w:rPr>
      <w:rFonts w:ascii="Arial" w:eastAsia="Arial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403</Words>
  <Characters>2104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Ball</dc:creator>
  <cp:keywords/>
  <dc:description/>
  <cp:lastModifiedBy>Beverly Ball</cp:lastModifiedBy>
  <cp:revision>32</cp:revision>
  <dcterms:created xsi:type="dcterms:W3CDTF">2024-05-23T17:10:00Z</dcterms:created>
  <dcterms:modified xsi:type="dcterms:W3CDTF">2024-06-04T13:56:00Z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a5724671-8fe5-4da8-ab0e-40fe01a608fc</vt:lpwstr>
  </property>
</Properties>
</file>